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B21D" w14:textId="77777777" w:rsidR="00ED3646" w:rsidRDefault="00ED3646" w:rsidP="00ED3646">
      <w:r>
        <w:t>Představenstvo od roku 2024 schválilo poplatek za žádost o udělení autorizace ve výši 1000 Kč. Na konci roku ještě schválilo per rollam úpravu žádosti o udělení autorizace. Nová žádost v PDF má technická vylepšení. Položky, které je nezbytné vyplnit, byly označeny jako povinné. Pokud je žadatel nevyplní, formulář zobrazí chybové hlášení. Byla doplněna kontrola správnosti rodného čísla a přidáno pole pro variabilní symbol platby výše uvedeného poplatku.</w:t>
      </w:r>
    </w:p>
    <w:p w14:paraId="03A2C680" w14:textId="77777777" w:rsidR="00ED3646" w:rsidRDefault="00ED3646" w:rsidP="00ED3646">
      <w:r>
        <w:t>Na stránkách Střediska autorizací („Autorizace ČKAIT“) a ve formulářích na úřední desce je k dispozici odkaz pro požadavek získat žádost a nově vzor žádosti.</w:t>
      </w:r>
    </w:p>
    <w:p w14:paraId="16A5C650" w14:textId="77777777" w:rsidR="00ED3646" w:rsidRDefault="00ED3646" w:rsidP="00ED3646">
      <w:hyperlink r:id="rId5" w:history="1">
        <w:r>
          <w:rPr>
            <w:rStyle w:val="Hypertextovodkaz"/>
          </w:rPr>
          <w:t>https://www.ckait.cz/formulare</w:t>
        </w:r>
      </w:hyperlink>
    </w:p>
    <w:p w14:paraId="70B5AC2C" w14:textId="77777777" w:rsidR="00ED3646" w:rsidRDefault="00ED3646" w:rsidP="00ED3646">
      <w:hyperlink r:id="rId6" w:history="1">
        <w:r>
          <w:rPr>
            <w:rStyle w:val="Hypertextovodkaz"/>
          </w:rPr>
          <w:t>https://www.ckait.cz/formulare-k-autorizaci</w:t>
        </w:r>
      </w:hyperlink>
    </w:p>
    <w:p w14:paraId="049B0E45" w14:textId="77777777" w:rsidR="00ED3646" w:rsidRDefault="00ED3646" w:rsidP="00ED3646">
      <w:pPr>
        <w:rPr>
          <w:b/>
          <w:bCs/>
        </w:rPr>
      </w:pPr>
      <w:r>
        <w:rPr>
          <w:b/>
          <w:bCs/>
        </w:rPr>
        <w:t>Informace pro uchazeče o platbě převodem:</w:t>
      </w:r>
    </w:p>
    <w:p w14:paraId="4B7F3153" w14:textId="77777777" w:rsidR="00ED3646" w:rsidRDefault="00ED3646" w:rsidP="00ED3646">
      <w:pPr>
        <w:rPr>
          <w:highlight w:val="yellow"/>
        </w:rPr>
      </w:pPr>
      <w:r>
        <w:rPr>
          <w:highlight w:val="yellow"/>
        </w:rPr>
        <w:t xml:space="preserve">Zájemce je nasměrován na stránku </w:t>
      </w:r>
      <w:hyperlink r:id="rId7" w:history="1">
        <w:r>
          <w:rPr>
            <w:rStyle w:val="Hypertextovodkaz"/>
            <w:highlight w:val="yellow"/>
          </w:rPr>
          <w:t>https://zadost.ckait.cz</w:t>
        </w:r>
      </w:hyperlink>
      <w:r>
        <w:rPr>
          <w:highlight w:val="yellow"/>
        </w:rPr>
        <w:t xml:space="preserve"> , kde v prvním kroku vyplní kontaktní email. Následně obdrží unikátní odkaz bez časového omezení. Dále po kliknutí na odkaz se spustí web. formulář v prohlížeči: </w:t>
      </w:r>
    </w:p>
    <w:p w14:paraId="69942932" w14:textId="77777777" w:rsidR="00ED3646" w:rsidRDefault="00ED3646" w:rsidP="00ED3646">
      <w:pPr>
        <w:pStyle w:val="Odstavecseseznamem"/>
        <w:numPr>
          <w:ilvl w:val="0"/>
          <w:numId w:val="1"/>
        </w:numPr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Zadá své základní údaje k platbě (jméno, příjmení, titul, datum narození, emailovou adresu, kraj = oblast)</w:t>
      </w:r>
    </w:p>
    <w:p w14:paraId="73FD6084" w14:textId="77777777" w:rsidR="00ED3646" w:rsidRDefault="00ED3646" w:rsidP="00ED3646">
      <w:pPr>
        <w:pStyle w:val="Odstavecseseznamem"/>
        <w:numPr>
          <w:ilvl w:val="0"/>
          <w:numId w:val="1"/>
        </w:numPr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Zájemci se poté vygeneruje na obrazovku QR kód pro platbu a zároveň se na jeho emailovou adresu zašle email s údaji pro platbu a další informace. QR kód bude obsahovat unikátní VS = identifikační údaj pro platbu začínající rokem (RR). Kopie emailu bude zároveň odeslána na adresu příslušné OK (kraj, který je na formuláři vybrán) jako zálohu pro případné opakované zaslání.</w:t>
      </w:r>
    </w:p>
    <w:p w14:paraId="5A6CA3BC" w14:textId="77777777" w:rsidR="00ED3646" w:rsidRDefault="00ED3646" w:rsidP="00ED3646">
      <w:pPr>
        <w:pStyle w:val="Odstavecseseznamem"/>
        <w:numPr>
          <w:ilvl w:val="0"/>
          <w:numId w:val="1"/>
        </w:numPr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Zájemce provede úhradu na samostatný účet u ČSOB.</w:t>
      </w:r>
    </w:p>
    <w:p w14:paraId="14D23FD6" w14:textId="77777777" w:rsidR="00ED3646" w:rsidRDefault="00ED3646" w:rsidP="00ED3646">
      <w:pPr>
        <w:pStyle w:val="Odstavecseseznamem"/>
        <w:numPr>
          <w:ilvl w:val="0"/>
          <w:numId w:val="1"/>
        </w:numPr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Po spárovaní platby je zájemci automaticky zaslán email, který bude obsahovat odkaz ke stažení unikátní formulář žádosti.</w:t>
      </w:r>
    </w:p>
    <w:sectPr w:rsidR="00ED3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1BB"/>
    <w:multiLevelType w:val="hybridMultilevel"/>
    <w:tmpl w:val="6B16A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7617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46"/>
    <w:rsid w:val="00091F51"/>
    <w:rsid w:val="007702E8"/>
    <w:rsid w:val="00ED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07D7"/>
  <w15:chartTrackingRefBased/>
  <w15:docId w15:val="{2F9EECC9-20FB-4394-A1D8-40DF9CE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64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36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3646"/>
    <w:pPr>
      <w:ind w:left="720"/>
    </w:pPr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dost.cka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kait.cz/formulare-k-autorizaci" TargetMode="External"/><Relationship Id="rId5" Type="http://schemas.openxmlformats.org/officeDocument/2006/relationships/hyperlink" Target="https://www.ckait.cz/formul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Kozáková</dc:creator>
  <cp:keywords/>
  <dc:description/>
  <cp:lastModifiedBy>Alena Kozáková</cp:lastModifiedBy>
  <cp:revision>3</cp:revision>
  <dcterms:created xsi:type="dcterms:W3CDTF">2024-01-03T13:20:00Z</dcterms:created>
  <dcterms:modified xsi:type="dcterms:W3CDTF">2024-01-03T13:21:00Z</dcterms:modified>
</cp:coreProperties>
</file>